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/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pStyle w:val="2"/>
        <w:ind w:firstLine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江西省高等学校教学改革研究课题</w:t>
      </w:r>
    </w:p>
    <w:p>
      <w:pPr>
        <w:jc w:val="center"/>
      </w:pPr>
    </w:p>
    <w:p>
      <w:pPr>
        <w:pStyle w:val="2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>
      <w:pPr>
        <w:pStyle w:val="2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pStyle w:val="2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</w:pPr>
    </w:p>
    <w:p/>
    <w:p>
      <w:pPr>
        <w:spacing w:line="400" w:lineRule="exact"/>
        <w:ind w:firstLine="705" w:firstLineChars="196"/>
        <w:rPr>
          <w:rFonts w:ascii="楷体_GB2312" w:eastAsia="楷体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课 题 类 别：</w:t>
      </w:r>
      <w:r>
        <w:rPr>
          <w:rFonts w:hint="eastAsia" w:ascii="楷体_GB2312" w:eastAsia="楷体_GB2312"/>
          <w:bCs/>
          <w:color w:val="000000"/>
          <w:sz w:val="32"/>
          <w:szCs w:val="32"/>
          <w:u w:val="single"/>
        </w:rPr>
        <w:t xml:space="preserve">重点□      一般□       委托□  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2"/>
        <w:spacing w:line="720" w:lineRule="exact"/>
        <w:ind w:firstLine="807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 xml:space="preserve"> 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pStyle w:val="2"/>
        <w:spacing w:line="600" w:lineRule="exact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  <w:rPr>
          <w:bCs/>
          <w:color w:val="000000"/>
        </w:rPr>
      </w:pPr>
    </w:p>
    <w:p>
      <w:pPr>
        <w:pStyle w:val="2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江西省教育厅制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宋体" w:eastAsia="方正小标宋简体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pacing w:val="-6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</w:t>
      </w:r>
      <w:r>
        <w:rPr>
          <w:rFonts w:hint="eastAsia" w:ascii="仿宋_GB2312" w:hAnsi="宋体" w:eastAsia="仿宋_GB2312"/>
          <w:bCs/>
          <w:color w:val="000000"/>
          <w:spacing w:val="-6"/>
          <w:sz w:val="32"/>
        </w:rPr>
        <w:t>填写此表时，不得减少栏目、改变内容，内容应简明扼要。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</w:rPr>
        <w:t>．本表所附《申报书（活页）》供匿名评审使用，必须填写，但不得出现申请人和课题组成员的姓名、单位名称等个人资料。活页需报送三份，每份单独装订。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</w:rPr>
        <w:t>．申请者签名处，不得用打印字和印刷体代替。网上填报时将签名页和盖章页扫描替换电子稿相应位置后上传。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4</w:t>
      </w:r>
      <w:r>
        <w:rPr>
          <w:rFonts w:hint="eastAsia" w:ascii="仿宋_GB2312" w:hAnsi="宋体" w:eastAsia="仿宋_GB2312"/>
          <w:bCs/>
          <w:color w:val="000000"/>
          <w:sz w:val="32"/>
        </w:rPr>
        <w:t>．本表须经课题负责人所在高校课题管理部门审核，签署明确意见，并加盖公章后方可上报。</w:t>
      </w:r>
    </w:p>
    <w:p>
      <w:pPr>
        <w:pStyle w:val="2"/>
        <w:ind w:firstLine="0"/>
        <w:rPr>
          <w:rFonts w:ascii="黑体" w:hAnsi="黑体" w:eastAsia="黑体"/>
          <w:bCs/>
          <w:sz w:val="30"/>
          <w:szCs w:val="30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/>
          <w:bCs/>
          <w:sz w:val="30"/>
          <w:szCs w:val="30"/>
        </w:rPr>
        <w:t>一、简表</w:t>
      </w:r>
    </w:p>
    <w:tbl>
      <w:tblPr>
        <w:tblStyle w:val="5"/>
        <w:tblW w:w="9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09"/>
        <w:gridCol w:w="425"/>
        <w:gridCol w:w="556"/>
        <w:gridCol w:w="11"/>
        <w:gridCol w:w="283"/>
        <w:gridCol w:w="460"/>
        <w:gridCol w:w="60"/>
        <w:gridCol w:w="502"/>
        <w:gridCol w:w="553"/>
        <w:gridCol w:w="148"/>
        <w:gridCol w:w="66"/>
        <w:gridCol w:w="317"/>
        <w:gridCol w:w="469"/>
        <w:gridCol w:w="483"/>
        <w:gridCol w:w="179"/>
        <w:gridCol w:w="472"/>
        <w:gridCol w:w="618"/>
        <w:gridCol w:w="44"/>
        <w:gridCol w:w="390"/>
        <w:gridCol w:w="411"/>
        <w:gridCol w:w="424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9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课题简况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</w:t>
            </w:r>
          </w:p>
        </w:tc>
        <w:tc>
          <w:tcPr>
            <w:tcW w:w="7719" w:type="dxa"/>
            <w:gridSpan w:val="20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006" w:type="dxa"/>
            <w:gridSpan w:val="8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配套经费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学校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年月</w:t>
            </w:r>
          </w:p>
        </w:tc>
        <w:tc>
          <w:tcPr>
            <w:tcW w:w="3160" w:type="dxa"/>
            <w:gridSpan w:val="6"/>
            <w:vMerge w:val="restart"/>
            <w:vAlign w:val="center"/>
          </w:tcPr>
          <w:p>
            <w:pPr>
              <w:spacing w:line="283" w:lineRule="exact"/>
              <w:ind w:firstLine="835" w:firstLineChars="398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   月至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  月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（从申报月份开始计算，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研究时间一般不少于</w:t>
            </w:r>
            <w:r>
              <w:rPr>
                <w:rFonts w:ascii="仿宋_GB2312" w:eastAsia="仿宋_GB2312"/>
                <w:bCs/>
                <w:color w:val="000000"/>
              </w:rPr>
              <w:t>24</w:t>
            </w:r>
            <w:r>
              <w:rPr>
                <w:rFonts w:hint="eastAsia" w:ascii="仿宋_GB2312" w:eastAsia="仿宋_GB2312"/>
                <w:bCs/>
                <w:color w:val="000000"/>
              </w:rPr>
              <w:t>个月）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006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其它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160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题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    名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3" w:lineRule="exact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14"/>
              </w:rPr>
              <w:t>职称/职务</w:t>
            </w:r>
          </w:p>
        </w:tc>
        <w:tc>
          <w:tcPr>
            <w:tcW w:w="2106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最终学位/授予国家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</w:rPr>
              <w:t>近三年承担教学工作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学 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</w:rPr>
              <w:t>期</w:t>
            </w: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    程   名    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学时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教学改革研究和科学研究工作简况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时  间</w:t>
            </w: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课题名称（校、省、国家级项目；主持/参与）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课题组主要成员简况（不含主持人）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  名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技术职务</w:t>
            </w:r>
          </w:p>
        </w:tc>
        <w:tc>
          <w:tcPr>
            <w:tcW w:w="275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   作   单   位</w:t>
            </w:r>
          </w:p>
        </w:tc>
        <w:tc>
          <w:tcPr>
            <w:tcW w:w="8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课题中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的分工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总人数</w:t>
            </w:r>
          </w:p>
        </w:tc>
        <w:tc>
          <w:tcPr>
            <w:tcW w:w="13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初级职称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博士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70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73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二、立项背景与意义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1．国内外相关研究现状分析（简评国内外对此问题的研究进展情况，500字内）</w:t>
            </w:r>
          </w:p>
          <w:p>
            <w:pPr>
              <w:spacing w:line="276" w:lineRule="auto"/>
              <w:rPr>
                <w:rFonts w:ascii="仿宋_GB2312" w:eastAsia="仿宋_GB2312"/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8" w:hRule="atLeast"/>
          <w:jc w:val="center"/>
        </w:trPr>
        <w:tc>
          <w:tcPr>
            <w:tcW w:w="9017" w:type="dxa"/>
          </w:tcPr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2．本课题对促进教学工作、提高教学质量的作用和意义（限列5条，300字内）</w:t>
            </w: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三、课题实施方案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1.具体研究内容或对象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2.研究拟达到的目标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3.拟解决的关键问题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4.课题的预期成果形式（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研究报告、教改方案、人才培养方案、课程标准、教材、讲义、课件、软件、实验报告、调研报告、著作、论文等。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其中，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究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报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告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为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必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备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成果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5.课题的预期效益（包括实施范围与受益范围等，200字以内）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6.实施计划（含不少于2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个月时间的年度进展情况）。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20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年      月——20   年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年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7.本课题的特色、创新及推广应用价值（200字内）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8.本课题的主要研究方法（100字内）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四、课题研究基础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1.课题组成员已开展的相关研究及成果概述（包括自选课题、校级以上课题、学位论文、学术论著论文及获励等，500字内）。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4"/>
              </w:rPr>
              <w:t>已具备的教学改革与研究的基础和环境，学校对课题的支持情况（含有关政策、经费支持及其使用管理机制、保障条件等，可附有关文件），尚缺少的条件和拟解决的途径（300字以内）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五、经费预算</w:t>
      </w:r>
    </w:p>
    <w:tbl>
      <w:tblPr>
        <w:tblStyle w:val="5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调研旅差费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专家咨询费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印刷费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六、学校承诺</w:t>
      </w:r>
    </w:p>
    <w:tbl>
      <w:tblPr>
        <w:tblStyle w:val="5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9302" w:type="dxa"/>
          </w:tcPr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申报课题入选后，学校同意对一般课题0.5万元左右/项、重点课题及省教育厅委托课题不少于2万/项的额度安排经费，为课题组研究工作提供必要的经费支持。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680" w:firstLineChars="19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课题负责人签字：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学校公章：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日期：</w:t>
            </w:r>
          </w:p>
        </w:tc>
      </w:tr>
    </w:tbl>
    <w:p>
      <w:pPr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七、推荐、评审意见</w:t>
      </w:r>
    </w:p>
    <w:tbl>
      <w:tblPr>
        <w:tblStyle w:val="5"/>
        <w:tblW w:w="9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学校课题管理部门审核意见：</w:t>
            </w:r>
          </w:p>
          <w:p>
            <w:pPr>
              <w:pStyle w:val="2"/>
              <w:ind w:firstLine="0"/>
              <w:rPr>
                <w:rFonts w:ascii="仿宋_GB2312" w:eastAsia="仿宋_GB2312"/>
                <w:bCs/>
                <w:color w:val="0000FF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2"/>
              <w:ind w:firstLine="5865" w:firstLineChars="2793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（盖    章）</w:t>
            </w:r>
          </w:p>
          <w:p>
            <w:pPr>
              <w:pStyle w:val="2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20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pStyle w:val="2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专家评审意见：</w:t>
            </w: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2"/>
              <w:ind w:firstLine="5760" w:firstLineChars="2743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（盖   章 ）</w:t>
            </w:r>
          </w:p>
          <w:p>
            <w:pPr>
              <w:pStyle w:val="2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20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9169" w:type="dxa"/>
          </w:tcPr>
          <w:p>
            <w:pPr>
              <w:pStyle w:val="2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省教育厅审定意见：</w:t>
            </w: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    （盖    章）</w:t>
            </w:r>
          </w:p>
          <w:p>
            <w:pPr>
              <w:pStyle w:val="2"/>
              <w:ind w:firstLine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20   年    月    日</w:t>
            </w:r>
          </w:p>
        </w:tc>
      </w:tr>
    </w:tbl>
    <w:p>
      <w:pPr>
        <w:pStyle w:val="2"/>
        <w:spacing w:before="312" w:beforeLines="100" w:line="300" w:lineRule="exact"/>
        <w:ind w:firstLine="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注：填写此表时，不要任意改变栏目和规格；内容简明扼要。如因篇幅原因需对表格进行调整，应当以“整页设计”为原则。</w:t>
      </w:r>
    </w:p>
    <w:p/>
    <w:p/>
    <w:p/>
    <w:p>
      <w:pPr>
        <w:spacing w:line="300" w:lineRule="exact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类别：重点□   一般□   委托□</w:t>
      </w:r>
    </w:p>
    <w:p>
      <w:pPr>
        <w:spacing w:line="300" w:lineRule="exact"/>
        <w:rPr>
          <w:rFonts w:eastAsia="黑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编号（申报人、学校不必填写）：</w:t>
      </w:r>
    </w:p>
    <w:p>
      <w:pPr>
        <w:spacing w:line="300" w:lineRule="exact"/>
        <w:jc w:val="center"/>
        <w:rPr>
          <w:rFonts w:eastAsia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江西省高等学校教学改革研究课题</w:t>
      </w:r>
    </w:p>
    <w:p>
      <w:pPr>
        <w:pStyle w:val="2"/>
        <w:spacing w:after="312" w:afterLines="100" w:line="600" w:lineRule="exact"/>
        <w:ind w:firstLine="0"/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申报书（活页）</w:t>
      </w:r>
    </w:p>
    <w:tbl>
      <w:tblPr>
        <w:tblStyle w:val="5"/>
        <w:tblW w:w="8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5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学士及以下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>
      <w:pPr>
        <w:spacing w:before="156" w:beforeLines="50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注：活页中不得出现课题组成员、论文作者、获奖者姓名及所在单位名称等信息，统一用×××、××××××代表。否则，一律不得进入评审程序。</w:t>
      </w:r>
    </w:p>
    <w:p>
      <w:pPr>
        <w:rPr>
          <w:bCs/>
          <w:color w:val="000000"/>
        </w:rPr>
      </w:pPr>
    </w:p>
    <w:tbl>
      <w:tblPr>
        <w:tblStyle w:val="5"/>
        <w:tblW w:w="91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6"/>
        <w:gridCol w:w="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  <w:jc w:val="center"/>
        </w:trPr>
        <w:tc>
          <w:tcPr>
            <w:tcW w:w="9109" w:type="dxa"/>
            <w:gridSpan w:val="2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一、立项背景与意义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1.国内外相关研究现状分析（简评国内外对此问题的研究进展情况，500字内）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FF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3" w:hRule="atLeast"/>
          <w:jc w:val="center"/>
        </w:trPr>
        <w:tc>
          <w:tcPr>
            <w:tcW w:w="9109" w:type="dxa"/>
            <w:gridSpan w:val="2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2.本课题对促进教学工作、提高教学质量的作用和意义（限列5条，300字内）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3539" w:hRule="atLeast"/>
          <w:jc w:val="center"/>
        </w:trPr>
        <w:tc>
          <w:tcPr>
            <w:tcW w:w="9086" w:type="dxa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二、课题实施方案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1.具体研究内容或对象：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2.研究拟达到的目标：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3.拟解决的关键问题：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4.课题预期的成果形式（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研究报告、教改方案、人才培养方案、课程标准、教材、讲义、课件、软件、实验报告、调研报告、著作、论文等。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其中，研究报告为必备成果。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5.课题预期的效益（包括实施范围与受益范围等。200字内）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3539" w:hRule="atLeast"/>
          <w:jc w:val="center"/>
        </w:trPr>
        <w:tc>
          <w:tcPr>
            <w:tcW w:w="9086" w:type="dxa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6.实施计划（含不少于24个月时间的年度进展情况）。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7.本课题的特色、创新及推广应用价值（200字内）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8.本课题的主要研究方法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" w:hRule="atLeast"/>
          <w:jc w:val="center"/>
        </w:trPr>
        <w:tc>
          <w:tcPr>
            <w:tcW w:w="9086" w:type="dxa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三、课题研究基础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1.课题组成员已开展的相关研究及成果概述（包括自选课题、校级以上课题、学位论文、学术论著论文及获奖等，500字内）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4"/>
              </w:rPr>
              <w:t>已具备的教学改革与研究的基础和环境，所在高校对课题的支持情况（含有关政策、经费支持及其使用管理机制、保障条件等的简介），研究可能存在的困难及拟解决的办法（300字内）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13" w:hRule="atLeast"/>
          <w:jc w:val="center"/>
        </w:trPr>
        <w:tc>
          <w:tcPr>
            <w:tcW w:w="9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四、专家评审意见：</w:t>
            </w:r>
          </w:p>
          <w:p>
            <w:pPr>
              <w:numPr>
                <w:ilvl w:val="0"/>
                <w:numId w:val="1"/>
              </w:numPr>
              <w:ind w:left="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同意立项</w:t>
            </w:r>
          </w:p>
          <w:p>
            <w:pPr>
              <w:ind w:firstLine="240" w:firstLineChars="1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（1）重点课题     </w:t>
            </w:r>
          </w:p>
          <w:p>
            <w:pPr>
              <w:ind w:firstLine="240" w:firstLineChars="1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（2）一般课题 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（3）委托课题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     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    </w:t>
            </w: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117" w:firstLineChars="49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（签  名）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20   年    月     日          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5A6998-74FB-4B33-A772-229D903A6B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F8D69E-A562-4FDC-B5C5-6BEA129A784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8D86B24-057A-4FF1-98C6-97D8D07A8B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A7C2787-716B-4A11-B9DE-9DED1D722941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E743CA62-AA9C-4DD0-B826-109AB952C2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9AD1EA41-54CE-4FA7-AC88-FA34860AEB8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0F4A3097-A07F-4AB5-984A-DAC75DE3EB09}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  <w:embedRegular r:id="rId8" w:fontKey="{C6E4F0A0-7673-4334-8CA2-98B53157594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33FD4EF9-0584-4BA2-B283-46A397FB94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0F87"/>
    <w:multiLevelType w:val="multilevel"/>
    <w:tmpl w:val="59B40F8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63"/>
    <w:rsid w:val="002B31F5"/>
    <w:rsid w:val="00424105"/>
    <w:rsid w:val="00523163"/>
    <w:rsid w:val="005D5896"/>
    <w:rsid w:val="006D6373"/>
    <w:rsid w:val="0087494E"/>
    <w:rsid w:val="00BF2667"/>
    <w:rsid w:val="00C043FE"/>
    <w:rsid w:val="00D472EA"/>
    <w:rsid w:val="00F70F0F"/>
    <w:rsid w:val="0EFD045C"/>
    <w:rsid w:val="449E1E01"/>
    <w:rsid w:val="4803629F"/>
    <w:rsid w:val="54F515E0"/>
    <w:rsid w:val="67CF449E"/>
    <w:rsid w:val="6A497EF0"/>
    <w:rsid w:val="7B0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9"/>
    <w:qFormat/>
    <w:uiPriority w:val="0"/>
    <w:pPr>
      <w:widowControl/>
      <w:ind w:firstLine="420"/>
    </w:pPr>
    <w:rPr>
      <w:rFonts w:ascii="Times New Roman" w:hAnsi="Times New Roman"/>
      <w:color w:val="00000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1F9C6-FE27-4561-B9F3-827EF6302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585</Words>
  <Characters>3336</Characters>
  <Lines>27</Lines>
  <Paragraphs>7</Paragraphs>
  <TotalTime>8</TotalTime>
  <ScaleCrop>false</ScaleCrop>
  <LinksUpToDate>false</LinksUpToDate>
  <CharactersWithSpaces>3914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2020-09-21T02:44:00Z</dcterms:created>
  <dc:creator>wy</dc:creator>
  <cp:lastModifiedBy>lin</cp:lastModifiedBy>
  <dcterms:modified xsi:type="dcterms:W3CDTF">2021-10-26T04:06:48Z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